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1242"/>
        <w:gridCol w:w="2299"/>
        <w:gridCol w:w="6"/>
        <w:gridCol w:w="807"/>
        <w:gridCol w:w="2708"/>
      </w:tblGrid>
      <w:tr w:rsidR="008656F4" w:rsidRPr="008E099C" w14:paraId="382CC3E4" w14:textId="77777777" w:rsidTr="00706793">
        <w:trPr>
          <w:trHeight w:val="454"/>
        </w:trPr>
        <w:tc>
          <w:tcPr>
            <w:tcW w:w="2566" w:type="dxa"/>
            <w:vAlign w:val="center"/>
          </w:tcPr>
          <w:p w14:paraId="63B4BC54" w14:textId="77777777" w:rsidR="008656F4" w:rsidRDefault="008656F4" w:rsidP="00E205C5">
            <w:r w:rsidRPr="00E205C5"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2" w:type="dxa"/>
            <w:gridSpan w:val="5"/>
            <w:vAlign w:val="center"/>
          </w:tcPr>
          <w:p w14:paraId="27A9CD11" w14:textId="6F2EBC72" w:rsidR="008656F4" w:rsidRPr="006221F6" w:rsidRDefault="00AF4DE8" w:rsidP="00AF4D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21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CONDIMENT MADE OF TRUFFLE SALT </w:t>
            </w:r>
            <w:r w:rsidR="00E47A5D" w:rsidRPr="006221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6221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</w:t>
            </w:r>
            <w:r w:rsidR="008656F4" w:rsidRPr="006221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</w:t>
            </w:r>
          </w:p>
        </w:tc>
      </w:tr>
      <w:tr w:rsidR="008656F4" w:rsidRPr="008E099C" w14:paraId="53AB4D47" w14:textId="77777777" w:rsidTr="00706793">
        <w:trPr>
          <w:trHeight w:val="454"/>
        </w:trPr>
        <w:tc>
          <w:tcPr>
            <w:tcW w:w="2566" w:type="dxa"/>
            <w:vAlign w:val="center"/>
          </w:tcPr>
          <w:p w14:paraId="2863DCF1" w14:textId="77777777" w:rsidR="008656F4" w:rsidRDefault="008656F4" w:rsidP="00A11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7062" w:type="dxa"/>
            <w:gridSpan w:val="5"/>
            <w:vAlign w:val="center"/>
          </w:tcPr>
          <w:p w14:paraId="1A1FDE99" w14:textId="5B175A3D" w:rsidR="008656F4" w:rsidRPr="006221F6" w:rsidRDefault="00AF4DE8" w:rsidP="00E47A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21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CONDIMENT MADE OF TRUFFLE SALT</w:t>
            </w:r>
          </w:p>
        </w:tc>
      </w:tr>
      <w:tr w:rsidR="00827C92" w14:paraId="50462E92" w14:textId="77777777" w:rsidTr="00706793">
        <w:trPr>
          <w:trHeight w:val="454"/>
        </w:trPr>
        <w:tc>
          <w:tcPr>
            <w:tcW w:w="3808" w:type="dxa"/>
            <w:gridSpan w:val="2"/>
            <w:vAlign w:val="center"/>
          </w:tcPr>
          <w:p w14:paraId="6DC07162" w14:textId="22A440DF" w:rsidR="00827C92" w:rsidRPr="002C3FD7" w:rsidRDefault="00485D01" w:rsidP="00E47A5D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E0F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ITEM </w:t>
            </w:r>
            <w:r w:rsidR="00827C92" w:rsidRPr="008E0F06">
              <w:rPr>
                <w:rFonts w:ascii="Arial" w:hAnsi="Arial" w:cs="Arial"/>
                <w:b/>
                <w:sz w:val="18"/>
                <w:szCs w:val="18"/>
                <w:lang w:val="pt-PT"/>
              </w:rPr>
              <w:t>CODE:</w:t>
            </w:r>
            <w:r w:rsidR="00251B85" w:rsidRPr="008E0F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="00AF4DE8">
              <w:rPr>
                <w:rFonts w:ascii="Arial" w:hAnsi="Arial" w:cs="Arial"/>
                <w:sz w:val="18"/>
                <w:szCs w:val="18"/>
                <w:lang w:val="pt-PT"/>
              </w:rPr>
              <w:t>OD02CO009</w:t>
            </w:r>
          </w:p>
        </w:tc>
        <w:tc>
          <w:tcPr>
            <w:tcW w:w="3112" w:type="dxa"/>
            <w:gridSpan w:val="3"/>
            <w:vAlign w:val="center"/>
          </w:tcPr>
          <w:p w14:paraId="0ACABF94" w14:textId="52D8BC12" w:rsidR="00827C92" w:rsidRDefault="00827C92" w:rsidP="006D05BB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EAN</w:t>
            </w:r>
            <w:r w:rsidR="00485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6221F6">
              <w:rPr>
                <w:rFonts w:ascii="Arial" w:hAnsi="Arial" w:cs="Arial"/>
                <w:sz w:val="18"/>
              </w:rPr>
              <w:t>8010939614973</w:t>
            </w:r>
          </w:p>
        </w:tc>
        <w:tc>
          <w:tcPr>
            <w:tcW w:w="2708" w:type="dxa"/>
            <w:vAlign w:val="center"/>
          </w:tcPr>
          <w:p w14:paraId="1F2457BA" w14:textId="77777777" w:rsidR="00827C92" w:rsidRDefault="004F0FB9" w:rsidP="006D05BB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CUSTOMS</w:t>
            </w:r>
            <w:r w:rsidR="00485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CODE</w:t>
            </w:r>
            <w:r w:rsidR="00827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27C92">
              <w:rPr>
                <w:rFonts w:ascii="Arial" w:hAnsi="Arial" w:cs="Arial"/>
                <w:bCs/>
                <w:sz w:val="18"/>
                <w:szCs w:val="18"/>
              </w:rPr>
              <w:t>21039090</w:t>
            </w:r>
          </w:p>
        </w:tc>
      </w:tr>
      <w:tr w:rsidR="00066301" w14:paraId="0B193A76" w14:textId="77777777" w:rsidTr="00706793">
        <w:trPr>
          <w:trHeight w:val="344"/>
        </w:trPr>
        <w:tc>
          <w:tcPr>
            <w:tcW w:w="2566" w:type="dxa"/>
            <w:shd w:val="clear" w:color="auto" w:fill="auto"/>
            <w:vAlign w:val="center"/>
          </w:tcPr>
          <w:p w14:paraId="2F757321" w14:textId="77777777" w:rsidR="00066301" w:rsidRPr="00B87482" w:rsidRDefault="00066301" w:rsidP="00351CA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482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CE7588" w14:textId="600A46B6" w:rsidR="00066301" w:rsidRPr="00B87482" w:rsidRDefault="00F74933" w:rsidP="008E0F06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</w:t>
            </w:r>
            <w:r w:rsidR="006F6751">
              <w:rPr>
                <w:rFonts w:ascii="Arial" w:hAnsi="Arial" w:cs="Arial"/>
                <w:sz w:val="18"/>
                <w:szCs w:val="18"/>
                <w:lang w:val="it-IT"/>
              </w:rPr>
              <w:t>0</w:t>
            </w:r>
            <w:r w:rsidR="00066301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567FB341" w14:textId="77777777" w:rsidR="00066301" w:rsidRPr="00CD1957" w:rsidRDefault="00066301" w:rsidP="00351CA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at delivery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C0C9E13" w14:textId="4590E1C2" w:rsidR="00066301" w:rsidRPr="00B87482" w:rsidRDefault="00AF4DE8" w:rsidP="00351CA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0</w:t>
            </w:r>
            <w:r w:rsidR="00066301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</w:tr>
      <w:tr w:rsidR="00485D01" w:rsidRPr="008E099C" w14:paraId="398CD811" w14:textId="77777777" w:rsidTr="00706793">
        <w:trPr>
          <w:trHeight w:val="567"/>
        </w:trPr>
        <w:tc>
          <w:tcPr>
            <w:tcW w:w="2566" w:type="dxa"/>
            <w:vAlign w:val="center"/>
          </w:tcPr>
          <w:p w14:paraId="61E48892" w14:textId="77777777" w:rsidR="00485D01" w:rsidRDefault="00485D01" w:rsidP="00A11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62" w:type="dxa"/>
            <w:gridSpan w:val="5"/>
            <w:vAlign w:val="center"/>
          </w:tcPr>
          <w:p w14:paraId="175842BA" w14:textId="6AE1EB23" w:rsidR="00E47A5D" w:rsidRDefault="00E47A5D" w:rsidP="00A11B5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 be used </w:t>
            </w:r>
            <w:r w:rsidR="003109A9">
              <w:rPr>
                <w:rFonts w:ascii="Arial" w:hAnsi="Arial" w:cs="Arial"/>
                <w:sz w:val="18"/>
                <w:szCs w:val="18"/>
                <w:lang w:val="en-US"/>
              </w:rPr>
              <w:t xml:space="preserve">with meat fillets, eggs and </w:t>
            </w:r>
            <w:r w:rsidR="00AF4DE8">
              <w:rPr>
                <w:rFonts w:ascii="Arial" w:hAnsi="Arial" w:cs="Arial"/>
                <w:sz w:val="18"/>
                <w:szCs w:val="18"/>
                <w:lang w:val="en-US"/>
              </w:rPr>
              <w:t>omelets</w:t>
            </w:r>
            <w:r w:rsidR="003109A9">
              <w:rPr>
                <w:rFonts w:ascii="Arial" w:hAnsi="Arial" w:cs="Arial"/>
                <w:sz w:val="18"/>
                <w:szCs w:val="18"/>
                <w:lang w:val="en-US"/>
              </w:rPr>
              <w:t xml:space="preserve">, risotto and pasta, potatoes and vegetables, sushi, foie gras, cheese, fish, vinaigrette and sauces. </w:t>
            </w:r>
          </w:p>
          <w:p w14:paraId="30048C73" w14:textId="77777777" w:rsidR="00485D01" w:rsidRPr="00CD1957" w:rsidRDefault="00485D01" w:rsidP="00E47A5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sz w:val="18"/>
                <w:szCs w:val="18"/>
                <w:lang w:val="en-US"/>
              </w:rPr>
              <w:t>Keep in a cool 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CD1957">
              <w:rPr>
                <w:rFonts w:ascii="Arial" w:hAnsi="Arial" w:cs="Arial"/>
                <w:sz w:val="18"/>
                <w:szCs w:val="18"/>
                <w:lang w:val="en-US"/>
              </w:rPr>
              <w:t>y place</w:t>
            </w:r>
            <w:r w:rsidR="00E47A5D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use within 30 days</w:t>
            </w:r>
            <w:r w:rsidR="00E47A5D">
              <w:rPr>
                <w:rFonts w:ascii="Arial" w:hAnsi="Arial" w:cs="Arial"/>
                <w:sz w:val="18"/>
                <w:szCs w:val="18"/>
                <w:lang w:val="en-US"/>
              </w:rPr>
              <w:t xml:space="preserve"> from opening.</w:t>
            </w:r>
          </w:p>
        </w:tc>
      </w:tr>
      <w:tr w:rsidR="00485D01" w:rsidRPr="008E099C" w14:paraId="3B448E8B" w14:textId="77777777" w:rsidTr="00706793">
        <w:trPr>
          <w:trHeight w:val="567"/>
        </w:trPr>
        <w:tc>
          <w:tcPr>
            <w:tcW w:w="2566" w:type="dxa"/>
            <w:vAlign w:val="center"/>
          </w:tcPr>
          <w:p w14:paraId="6B49D82B" w14:textId="77777777" w:rsidR="00485D01" w:rsidRDefault="00485D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2" w:type="dxa"/>
            <w:gridSpan w:val="5"/>
            <w:vAlign w:val="center"/>
          </w:tcPr>
          <w:p w14:paraId="0AF6DB37" w14:textId="1AE1AE24" w:rsidR="00485D01" w:rsidRPr="00AF4DE8" w:rsidRDefault="00AF4DE8" w:rsidP="00AF4D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4DE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Salt 98%, freeze-dried summer truffle (Tuber aestivum Vitt.) 0,2% (like 1% of fresh truffle), flavor. </w:t>
            </w:r>
          </w:p>
        </w:tc>
      </w:tr>
      <w:tr w:rsidR="00485D01" w:rsidRPr="008E099C" w14:paraId="4B590C01" w14:textId="77777777" w:rsidTr="00706793">
        <w:trPr>
          <w:trHeight w:val="312"/>
        </w:trPr>
        <w:tc>
          <w:tcPr>
            <w:tcW w:w="2566" w:type="dxa"/>
            <w:vAlign w:val="center"/>
          </w:tcPr>
          <w:p w14:paraId="501D41DD" w14:textId="77777777" w:rsidR="00485D01" w:rsidRDefault="00485D01" w:rsidP="00A11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2" w:type="dxa"/>
            <w:gridSpan w:val="5"/>
            <w:vAlign w:val="center"/>
          </w:tcPr>
          <w:p w14:paraId="0D748D2F" w14:textId="77777777" w:rsidR="00485D01" w:rsidRPr="001A23C5" w:rsidRDefault="00485D01" w:rsidP="00A11B5D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1A23C5">
              <w:rPr>
                <w:rFonts w:ascii="Arial" w:hAnsi="Arial" w:cs="Arial"/>
                <w:bCs/>
                <w:sz w:val="18"/>
                <w:lang w:val="en-US"/>
              </w:rPr>
              <w:t>The product doesn’t contain allergens</w:t>
            </w:r>
          </w:p>
        </w:tc>
      </w:tr>
      <w:tr w:rsidR="00485D01" w:rsidRPr="008E099C" w14:paraId="79E8C0B5" w14:textId="77777777" w:rsidTr="00706793">
        <w:trPr>
          <w:trHeight w:val="416"/>
        </w:trPr>
        <w:tc>
          <w:tcPr>
            <w:tcW w:w="2566" w:type="dxa"/>
            <w:vAlign w:val="center"/>
          </w:tcPr>
          <w:p w14:paraId="322E6A97" w14:textId="77777777" w:rsidR="00485D01" w:rsidRDefault="00485D01" w:rsidP="00A11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62" w:type="dxa"/>
            <w:gridSpan w:val="5"/>
            <w:vAlign w:val="center"/>
          </w:tcPr>
          <w:p w14:paraId="39BBEFBC" w14:textId="77777777" w:rsidR="00485D01" w:rsidRPr="001A23C5" w:rsidRDefault="00485D01" w:rsidP="00A11B5D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1A23C5">
              <w:rPr>
                <w:rFonts w:ascii="Arial" w:hAnsi="Arial" w:cs="Arial"/>
                <w:bCs/>
                <w:sz w:val="18"/>
                <w:lang w:val="en-US"/>
              </w:rPr>
              <w:t>The product doesn’t contain GMO</w:t>
            </w:r>
          </w:p>
        </w:tc>
      </w:tr>
      <w:tr w:rsidR="009213A3" w14:paraId="38680800" w14:textId="77777777" w:rsidTr="00706793">
        <w:trPr>
          <w:cantSplit/>
          <w:trHeight w:val="240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7135CF8B" w14:textId="77777777" w:rsidR="009213A3" w:rsidRDefault="009213A3" w:rsidP="00A11B5D">
            <w:pPr>
              <w:pStyle w:val="Titolo2"/>
            </w:pPr>
            <w:r>
              <w:t>PRODUCT C</w:t>
            </w:r>
            <w:r w:rsidR="00951043">
              <w:t>H</w:t>
            </w:r>
            <w:r>
              <w:t>ARACTERISTICS</w:t>
            </w:r>
          </w:p>
        </w:tc>
      </w:tr>
      <w:tr w:rsidR="006221F6" w14:paraId="52366CB7" w14:textId="77777777" w:rsidTr="00706793">
        <w:trPr>
          <w:cantSplit/>
          <w:trHeight w:val="22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AF43" w14:textId="77777777" w:rsidR="006221F6" w:rsidRDefault="006221F6" w:rsidP="006221F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63DB46D9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E4CC" w14:textId="2B619606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B4A84" w14:textId="7D176C70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10.000 UFC/g</w:t>
            </w:r>
          </w:p>
        </w:tc>
      </w:tr>
      <w:tr w:rsidR="006221F6" w14:paraId="1B3976C8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7C41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7FF0" w14:textId="734F98EC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Enterobatteriaceae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4E81D" w14:textId="5C781ED4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 UFC/g</w:t>
            </w:r>
          </w:p>
        </w:tc>
      </w:tr>
      <w:tr w:rsidR="006221F6" w14:paraId="3855755D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8CC2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A780" w14:textId="48040C6C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895BF" w14:textId="42769EFE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 UFC/g</w:t>
            </w:r>
          </w:p>
        </w:tc>
      </w:tr>
      <w:tr w:rsidR="006221F6" w14:paraId="3EF87F88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350C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F31E" w14:textId="5BBE59A1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Coagulase-positive Staphylococcus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46CA2" w14:textId="308149C9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 UFC/g</w:t>
            </w:r>
          </w:p>
        </w:tc>
      </w:tr>
      <w:tr w:rsidR="006221F6" w14:paraId="31E3802C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64CA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485E" w14:textId="6AF864C1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Salmonelle 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9ED5A" w14:textId="563E3DEB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Assenti </w:t>
            </w:r>
          </w:p>
        </w:tc>
      </w:tr>
      <w:tr w:rsidR="006221F6" w14:paraId="2666A481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345F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F436" w14:textId="4AD57CD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Bacillus cereus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A6AF9" w14:textId="0ED8CC3A" w:rsidR="006221F6" w:rsidRDefault="006221F6" w:rsidP="00622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 UFC/g</w:t>
            </w:r>
          </w:p>
        </w:tc>
      </w:tr>
      <w:tr w:rsidR="006221F6" w14:paraId="6BEC153B" w14:textId="77777777" w:rsidTr="00706793">
        <w:trPr>
          <w:cantSplit/>
          <w:trHeight w:val="210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8458" w14:textId="77777777" w:rsidR="006221F6" w:rsidRPr="00A11E98" w:rsidRDefault="006221F6" w:rsidP="006221F6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4690085F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0DA3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Humidity 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DF9FC" w14:textId="713748ED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6221F6" w14:paraId="79351E8A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6CB9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CB73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Sodium chloride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3D73E" w14:textId="194215EE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 94%</w:t>
            </w:r>
          </w:p>
        </w:tc>
      </w:tr>
      <w:tr w:rsidR="006221F6" w14:paraId="7C3AF900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9D1B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C9C9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Potassium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DE79B" w14:textId="75277582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 ± 0,2 g/100 g</w:t>
            </w:r>
          </w:p>
        </w:tc>
      </w:tr>
      <w:tr w:rsidR="006221F6" w14:paraId="3164CA56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7114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4AD" w14:textId="77777777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A36CA" w14:textId="30261E1B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0,6 ± 0,4 g/100 g</w:t>
            </w:r>
          </w:p>
        </w:tc>
      </w:tr>
      <w:tr w:rsidR="006221F6" w14:paraId="1F4809D0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0EC0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967F" w14:textId="77777777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 xml:space="preserve">Arsenic 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F4933" w14:textId="4554DCBF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≤ 0,5 mg/kg</w:t>
            </w:r>
          </w:p>
        </w:tc>
      </w:tr>
      <w:tr w:rsidR="006221F6" w14:paraId="48423A53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D33B3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2A46" w14:textId="77777777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 xml:space="preserve">Copper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3ADDF" w14:textId="59CD6364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≤ 2 mg/kg</w:t>
            </w:r>
          </w:p>
        </w:tc>
      </w:tr>
      <w:tr w:rsidR="006221F6" w14:paraId="2A9D6419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54CD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FD5D" w14:textId="77777777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 xml:space="preserve">Lead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597CE" w14:textId="17399D33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≤ 2 mg/kg</w:t>
            </w:r>
          </w:p>
        </w:tc>
      </w:tr>
      <w:tr w:rsidR="006221F6" w14:paraId="6494025D" w14:textId="77777777" w:rsidTr="00706793">
        <w:trPr>
          <w:cantSplit/>
          <w:trHeight w:val="210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D7A3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9023" w14:textId="77777777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Cadmium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C555F" w14:textId="62E7A405" w:rsidR="006221F6" w:rsidRP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221F6">
              <w:rPr>
                <w:rFonts w:ascii="Arial" w:hAnsi="Arial" w:cs="Arial"/>
                <w:sz w:val="18"/>
                <w:szCs w:val="18"/>
              </w:rPr>
              <w:t>≤ 0,5 mg/kg</w:t>
            </w:r>
          </w:p>
        </w:tc>
      </w:tr>
      <w:tr w:rsidR="006221F6" w14:paraId="1B89C11B" w14:textId="77777777" w:rsidTr="00706793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254F" w14:textId="77777777" w:rsidR="006221F6" w:rsidRPr="00A11E98" w:rsidRDefault="006221F6" w:rsidP="006221F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2EB82C8E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09CB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E9226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salt</w:t>
            </w:r>
          </w:p>
        </w:tc>
      </w:tr>
      <w:tr w:rsidR="006221F6" w14:paraId="7DB11F9F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E1AF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A4E1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12F51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Grey</w:t>
            </w:r>
          </w:p>
        </w:tc>
      </w:tr>
      <w:tr w:rsidR="006221F6" w14:paraId="4300D2C0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17DE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51EE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2C65D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salt</w:t>
            </w:r>
          </w:p>
        </w:tc>
      </w:tr>
      <w:tr w:rsidR="006221F6" w:rsidRPr="008E099C" w14:paraId="413C23E6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1D7FC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795EC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Smell and taste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F3B21" w14:textId="77777777" w:rsidR="006221F6" w:rsidRPr="00AC5EFD" w:rsidRDefault="006221F6" w:rsidP="006221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02F6">
              <w:rPr>
                <w:rFonts w:ascii="Arial" w:hAnsi="Arial" w:cs="Arial"/>
                <w:sz w:val="18"/>
                <w:szCs w:val="18"/>
                <w:lang w:val="en-GB"/>
              </w:rPr>
              <w:t>Typical of salt and truffle</w:t>
            </w:r>
          </w:p>
        </w:tc>
      </w:tr>
      <w:tr w:rsidR="006221F6" w14:paraId="5BD757AF" w14:textId="77777777" w:rsidTr="00706793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A1043" w14:textId="77777777" w:rsidR="006221F6" w:rsidRPr="00530E47" w:rsidRDefault="006221F6" w:rsidP="006221F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3D8EAEC9" w14:textId="77777777" w:rsidR="006221F6" w:rsidRPr="00530E47" w:rsidRDefault="006221F6" w:rsidP="006221F6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25D423B2" w14:textId="77777777" w:rsidR="006221F6" w:rsidRPr="00E55498" w:rsidRDefault="006221F6" w:rsidP="006221F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32DD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2E21E6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kJ / 0 kcal</w:t>
            </w:r>
          </w:p>
        </w:tc>
      </w:tr>
      <w:tr w:rsidR="006221F6" w14:paraId="68B123C7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BA53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F59E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D684CA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21F6" w14:paraId="6C209B98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686CC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2376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which saturated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8360AD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21F6" w14:paraId="3F9D858E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E12C0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2564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Carbohydrates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015EC5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21F6" w14:paraId="1EDCBF58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97832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E751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which sugars 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CAB709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21F6" w14:paraId="01C1C5DC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567B7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9BAB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Proteins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8ADD6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21F6" w14:paraId="4EDE56E8" w14:textId="77777777" w:rsidTr="00706793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D0379B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F1EF02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6AE4F4" w14:textId="77777777" w:rsidR="006221F6" w:rsidRDefault="006221F6" w:rsidP="006221F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6221F6" w14:paraId="48E722AD" w14:textId="77777777" w:rsidTr="00706793">
        <w:trPr>
          <w:cantSplit/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8DC45" w14:textId="77777777" w:rsidR="006221F6" w:rsidRDefault="006221F6" w:rsidP="006221F6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6221F6" w:rsidRPr="003D0660" w14:paraId="02722BC0" w14:textId="77777777" w:rsidTr="00706793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17FE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7609C" w14:textId="70DE2BD6" w:rsidR="006221F6" w:rsidRPr="00BD0EA3" w:rsidRDefault="006221F6" w:rsidP="006221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6221F6" w14:paraId="5D49CFE3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50797" w14:textId="77777777" w:rsidR="006221F6" w:rsidRPr="008656F4" w:rsidRDefault="006221F6" w:rsidP="006221F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011774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A7C3" w14:textId="762BB6BA" w:rsidR="006221F6" w:rsidRDefault="00F12067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cm / 5 cm</w:t>
            </w:r>
          </w:p>
        </w:tc>
      </w:tr>
      <w:tr w:rsidR="006221F6" w:rsidRPr="005D7F10" w14:paraId="1C459A6C" w14:textId="77777777" w:rsidTr="00706793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0E74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73ED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80145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Honeycomb carton</w:t>
            </w:r>
          </w:p>
        </w:tc>
      </w:tr>
      <w:tr w:rsidR="006221F6" w14:paraId="7521FFB9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D95B" w14:textId="77777777" w:rsidR="006221F6" w:rsidRPr="008E0F06" w:rsidRDefault="006221F6" w:rsidP="006221F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53C6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/ Case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692FF" w14:textId="7D0E60A6" w:rsidR="006221F6" w:rsidRDefault="00F12067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221F6" w14:paraId="260D1576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5A2A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DC5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C1778" w14:textId="7919CA0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  <w:r w:rsidR="00F120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6kg</w:t>
            </w:r>
          </w:p>
        </w:tc>
      </w:tr>
      <w:tr w:rsidR="006221F6" w14:paraId="5AC6A57B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FD128D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BD9E64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21CC5" w14:textId="5B9EE090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x </w:t>
            </w:r>
            <w:r w:rsidR="00F12067">
              <w:rPr>
                <w:rFonts w:ascii="Arial" w:hAnsi="Arial" w:cs="Arial"/>
                <w:sz w:val="18"/>
                <w:szCs w:val="18"/>
              </w:rPr>
              <w:t>24,6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F12067">
              <w:rPr>
                <w:rFonts w:ascii="Arial" w:hAnsi="Arial" w:cs="Arial"/>
                <w:sz w:val="18"/>
                <w:szCs w:val="18"/>
              </w:rPr>
              <w:t xml:space="preserve">19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6221F6" w14:paraId="0227BB05" w14:textId="77777777" w:rsidTr="00706793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3973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BB7C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type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C3B31" w14:textId="20CC089E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6221F6" w14:paraId="3EB75AFA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57CD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3B06" w14:textId="77777777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44712" w14:textId="3B7CBFFB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221F6" w14:paraId="0AF30D9B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EFB4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9FC9" w14:textId="75595CEE" w:rsidR="006221F6" w:rsidRPr="003D0660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Layers / Pallet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7C239" w14:textId="59427495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20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221F6" w14:paraId="4582F6ED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A164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4802" w14:textId="305C9BF2" w:rsidR="006221F6" w:rsidRPr="003D0660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1D90" w14:textId="3D92B922" w:rsidR="006221F6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120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221F6" w14:paraId="1E2E4082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C53A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27D2" w14:textId="41C7818B" w:rsidR="006221F6" w:rsidRPr="003D0660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296C2" w14:textId="4FA13BC6" w:rsidR="006221F6" w:rsidRPr="00E1621A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12067">
              <w:rPr>
                <w:rFonts w:ascii="Arial" w:hAnsi="Arial" w:cs="Arial"/>
                <w:sz w:val="18"/>
                <w:szCs w:val="18"/>
              </w:rPr>
              <w:t xml:space="preserve">25,07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6221F6" w14:paraId="4780FE1A" w14:textId="77777777" w:rsidTr="00706793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6D7F43" w14:textId="77777777" w:rsidR="006221F6" w:rsidRDefault="006221F6" w:rsidP="006221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B81B7C" w14:textId="1DC19C1F" w:rsidR="006221F6" w:rsidRPr="003D0660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height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33E7C" w14:textId="0C02B48C" w:rsidR="006221F6" w:rsidRPr="00E1621A" w:rsidRDefault="006221F6" w:rsidP="0062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2067">
              <w:rPr>
                <w:rFonts w:ascii="Arial" w:hAnsi="Arial" w:cs="Arial"/>
                <w:sz w:val="18"/>
                <w:szCs w:val="18"/>
              </w:rPr>
              <w:t xml:space="preserve">90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</w:tbl>
    <w:p w14:paraId="3AA10A61" w14:textId="77777777" w:rsidR="00A018C3" w:rsidRPr="001A23C5" w:rsidRDefault="00A018C3" w:rsidP="00A018C3">
      <w:pPr>
        <w:pStyle w:val="Titolo3"/>
        <w:spacing w:line="288" w:lineRule="auto"/>
        <w:jc w:val="center"/>
        <w:rPr>
          <w:rFonts w:ascii="Calibri" w:hAnsi="Calibri" w:cs="Calibri"/>
          <w:caps/>
          <w:lang w:val="en-US"/>
        </w:rPr>
      </w:pPr>
      <w:r w:rsidRPr="001A23C5">
        <w:rPr>
          <w:rFonts w:ascii="Calibri" w:hAnsi="Calibri" w:cs="Calibri"/>
          <w:caps/>
          <w:lang w:val="en-US"/>
        </w:rPr>
        <w:lastRenderedPageBreak/>
        <w:t>flow chart</w:t>
      </w:r>
    </w:p>
    <w:p w14:paraId="4F180A66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CC0501" wp14:editId="3EE8E32F">
                <wp:simplePos x="0" y="0"/>
                <wp:positionH relativeFrom="column">
                  <wp:posOffset>2290445</wp:posOffset>
                </wp:positionH>
                <wp:positionV relativeFrom="paragraph">
                  <wp:posOffset>175260</wp:posOffset>
                </wp:positionV>
                <wp:extent cx="1371600" cy="499110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0E12" w14:textId="77777777" w:rsidR="00A018C3" w:rsidRPr="001A23C5" w:rsidRDefault="00A018C3" w:rsidP="00A018C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Selection of the raw materials</w:t>
                            </w:r>
                          </w:p>
                          <w:p w14:paraId="0011B244" w14:textId="77777777" w:rsidR="00A018C3" w:rsidRDefault="00A018C3" w:rsidP="00A018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C0501" id="Rettangolo 28" o:spid="_x0000_s1026" style="position:absolute;margin-left:180.35pt;margin-top:13.8pt;width:108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VBEgIAACE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">
                <v:textbox>
                  <w:txbxContent>
                    <w:p w14:paraId="4DFD0E12" w14:textId="77777777" w:rsidR="00A018C3" w:rsidRPr="001A23C5" w:rsidRDefault="00A018C3" w:rsidP="00A018C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Selection of the raw materials</w:t>
                      </w:r>
                    </w:p>
                    <w:p w14:paraId="0011B244" w14:textId="77777777" w:rsidR="00A018C3" w:rsidRDefault="00A018C3" w:rsidP="00A018C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53B8C1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6EE3ABD0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2F433363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07606A87" wp14:editId="18E37877">
                <wp:simplePos x="0" y="0"/>
                <wp:positionH relativeFrom="column">
                  <wp:posOffset>2971799</wp:posOffset>
                </wp:positionH>
                <wp:positionV relativeFrom="paragraph">
                  <wp:posOffset>137160</wp:posOffset>
                </wp:positionV>
                <wp:extent cx="0" cy="342900"/>
                <wp:effectExtent l="0" t="0" r="19050" b="0"/>
                <wp:wrapNone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B8E39" id="Connettore 1 27" o:spid="_x0000_s1026" style="position:absolute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0.8pt" to="23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Bo6Jqg3QAAAAkBAAAPAAAAAAAAAAAAAAAAAAgEAABkcnMvZG93bnJldi54&#10;bWxQSwUGAAAAAAQABADzAAAAEgUAAAAA&#10;"/>
            </w:pict>
          </mc:Fallback>
        </mc:AlternateContent>
      </w:r>
    </w:p>
    <w:p w14:paraId="40173B4D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564AC6BF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912247" wp14:editId="7FDCEEB5">
                <wp:simplePos x="0" y="0"/>
                <wp:positionH relativeFrom="column">
                  <wp:posOffset>2290445</wp:posOffset>
                </wp:positionH>
                <wp:positionV relativeFrom="paragraph">
                  <wp:posOffset>134620</wp:posOffset>
                </wp:positionV>
                <wp:extent cx="1371600" cy="327660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8DB" w14:textId="77777777" w:rsidR="00A018C3" w:rsidRPr="001A23C5" w:rsidRDefault="00A018C3" w:rsidP="00A018C3">
                            <w:pPr>
                              <w:pStyle w:val="Corpodeltesto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Ingredients mixing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2247" id="Rettangolo 26" o:spid="_x0000_s1027" style="position:absolute;margin-left:180.35pt;margin-top:10.6pt;width:108pt;height:2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69FQ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">
                <v:textbox>
                  <w:txbxContent>
                    <w:p w14:paraId="463D58DB" w14:textId="77777777" w:rsidR="00A018C3" w:rsidRPr="001A23C5" w:rsidRDefault="00A018C3" w:rsidP="00A018C3">
                      <w:pPr>
                        <w:pStyle w:val="Corpodeltesto2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Ingredients mixing</w:t>
                      </w:r>
                    </w:p>
                  </w:txbxContent>
                </v:textbox>
              </v:rect>
            </w:pict>
          </mc:Fallback>
        </mc:AlternateContent>
      </w:r>
    </w:p>
    <w:p w14:paraId="0DB77C0F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531F09CA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8208" behindDoc="0" locked="0" layoutInCell="1" allowOverlap="1" wp14:anchorId="59BE8BB1" wp14:editId="7E01DB8A">
                <wp:simplePos x="0" y="0"/>
                <wp:positionH relativeFrom="column">
                  <wp:posOffset>2971799</wp:posOffset>
                </wp:positionH>
                <wp:positionV relativeFrom="paragraph">
                  <wp:posOffset>105410</wp:posOffset>
                </wp:positionV>
                <wp:extent cx="0" cy="342900"/>
                <wp:effectExtent l="0" t="0" r="19050" b="0"/>
                <wp:wrapNone/>
                <wp:docPr id="25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E883" id="Connettore 1 25" o:spid="_x0000_s1026" style="position:absolute;z-index:25167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3pt" to="23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M9RyvLcAAAACQEAAA8AAAAAAAAAAAAAAAAACAQAAGRycy9kb3ducmV2Lnht&#10;bFBLBQYAAAAABAAEAPMAAAARBQAAAAA=&#10;"/>
            </w:pict>
          </mc:Fallback>
        </mc:AlternateContent>
      </w:r>
    </w:p>
    <w:p w14:paraId="68C76904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4514A81A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503FF6" wp14:editId="29B2798A">
                <wp:simplePos x="0" y="0"/>
                <wp:positionH relativeFrom="column">
                  <wp:posOffset>2294255</wp:posOffset>
                </wp:positionH>
                <wp:positionV relativeFrom="paragraph">
                  <wp:posOffset>88265</wp:posOffset>
                </wp:positionV>
                <wp:extent cx="1371600" cy="34290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6994" w14:textId="77777777" w:rsidR="00A018C3" w:rsidRPr="001A23C5" w:rsidRDefault="00A018C3" w:rsidP="00A018C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Jar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3FF6" id="Rettangolo 24" o:spid="_x0000_s1028" style="position:absolute;margin-left:180.65pt;margin-top:6.95pt;width:10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">
                <v:textbox>
                  <w:txbxContent>
                    <w:p w14:paraId="5AEC6994" w14:textId="77777777" w:rsidR="00A018C3" w:rsidRPr="001A23C5" w:rsidRDefault="00A018C3" w:rsidP="00A018C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Jar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4481CBA1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426DC5B1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6160" behindDoc="0" locked="0" layoutInCell="1" allowOverlap="1" wp14:anchorId="3EED6D50" wp14:editId="35876929">
                <wp:simplePos x="0" y="0"/>
                <wp:positionH relativeFrom="column">
                  <wp:posOffset>2971799</wp:posOffset>
                </wp:positionH>
                <wp:positionV relativeFrom="paragraph">
                  <wp:posOffset>80645</wp:posOffset>
                </wp:positionV>
                <wp:extent cx="0" cy="342900"/>
                <wp:effectExtent l="0" t="0" r="19050" b="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A497" id="Connettore 1 23" o:spid="_x0000_s1026" style="position:absolute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6.35pt" to="23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2TfLF3QAAAAkBAAAPAAAAAAAAAAAAAAAAAAgEAABkcnMvZG93bnJldi54&#10;bWxQSwUGAAAAAAQABADzAAAAEgUAAAAA&#10;"/>
            </w:pict>
          </mc:Fallback>
        </mc:AlternateContent>
      </w:r>
    </w:p>
    <w:p w14:paraId="0845E7DA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7CDC53C8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DA0E3B" wp14:editId="1660BA17">
                <wp:simplePos x="0" y="0"/>
                <wp:positionH relativeFrom="column">
                  <wp:posOffset>2290445</wp:posOffset>
                </wp:positionH>
                <wp:positionV relativeFrom="paragraph">
                  <wp:posOffset>86995</wp:posOffset>
                </wp:positionV>
                <wp:extent cx="1371600" cy="46609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D95D" w14:textId="77777777" w:rsidR="00A018C3" w:rsidRPr="001A23C5" w:rsidRDefault="00A018C3" w:rsidP="00A018C3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Jars transit 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0E3B" id="Rettangolo 22" o:spid="_x0000_s1029" style="position:absolute;margin-left:180.35pt;margin-top:6.85pt;width:108pt;height:3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">
                <v:textbox>
                  <w:txbxContent>
                    <w:p w14:paraId="6F4FD95D" w14:textId="77777777" w:rsidR="00A018C3" w:rsidRPr="001A23C5" w:rsidRDefault="00A018C3" w:rsidP="00A018C3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Jars transit 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2B872BB3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7BA4383B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17CFB0DE" wp14:editId="15C0E415">
                <wp:simplePos x="0" y="0"/>
                <wp:positionH relativeFrom="column">
                  <wp:posOffset>2971799</wp:posOffset>
                </wp:positionH>
                <wp:positionV relativeFrom="paragraph">
                  <wp:posOffset>175895</wp:posOffset>
                </wp:positionV>
                <wp:extent cx="0" cy="342900"/>
                <wp:effectExtent l="0" t="0" r="19050" b="0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434A" id="Connettore 1 21" o:spid="_x0000_s1026" style="position:absolute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85pt" to="23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ASpjJU3QAAAAkBAAAPAAAAAAAAAAAAAAAAAAgEAABkcnMvZG93bnJldi54&#10;bWxQSwUGAAAAAAQABADzAAAAEgUAAAAA&#10;"/>
            </w:pict>
          </mc:Fallback>
        </mc:AlternateContent>
      </w:r>
    </w:p>
    <w:p w14:paraId="660E3734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4A68A4D3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FAAC48" wp14:editId="62B017E7">
                <wp:simplePos x="0" y="0"/>
                <wp:positionH relativeFrom="column">
                  <wp:posOffset>2282190</wp:posOffset>
                </wp:positionH>
                <wp:positionV relativeFrom="paragraph">
                  <wp:posOffset>144780</wp:posOffset>
                </wp:positionV>
                <wp:extent cx="1371600" cy="353695"/>
                <wp:effectExtent l="0" t="0" r="0" b="825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99B1" w14:textId="77777777" w:rsidR="00A018C3" w:rsidRPr="001A23C5" w:rsidRDefault="00A018C3" w:rsidP="00A018C3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Caps application</w:t>
                            </w:r>
                          </w:p>
                          <w:p w14:paraId="3DDAE6AE" w14:textId="77777777" w:rsidR="00A018C3" w:rsidRPr="001A23C5" w:rsidRDefault="00A018C3" w:rsidP="00A018C3">
                            <w:pPr>
                              <w:pStyle w:val="Rientrocorpodeltes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AC48" id="Rettangolo 20" o:spid="_x0000_s1030" style="position:absolute;margin-left:179.7pt;margin-top:11.4pt;width:108pt;height:27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">
                <v:textbox>
                  <w:txbxContent>
                    <w:p w14:paraId="327E99B1" w14:textId="77777777" w:rsidR="00A018C3" w:rsidRPr="001A23C5" w:rsidRDefault="00A018C3" w:rsidP="00A018C3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Caps application</w:t>
                      </w:r>
                    </w:p>
                    <w:p w14:paraId="3DDAE6AE" w14:textId="77777777" w:rsidR="00A018C3" w:rsidRPr="001A23C5" w:rsidRDefault="00A018C3" w:rsidP="00A018C3">
                      <w:pPr>
                        <w:pStyle w:val="Rientrocorpodeltes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811D0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1E202644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1891D947" wp14:editId="2E4942E6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342900"/>
                <wp:effectExtent l="0" t="0" r="19050" b="0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1BEC" id="Connettore 1 19" o:spid="_x0000_s1026" style="position:absolute;z-index:251670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LmkfX3cAAAACQEAAA8AAAAAAAAAAAAAAAAACAQAAGRycy9kb3ducmV2Lnht&#10;bFBLBQYAAAAABAAEAPMAAAARBQAAAAA=&#10;"/>
            </w:pict>
          </mc:Fallback>
        </mc:AlternateContent>
      </w:r>
    </w:p>
    <w:p w14:paraId="5268C00A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179C2876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983DAE" wp14:editId="2A832B08">
                <wp:simplePos x="0" y="0"/>
                <wp:positionH relativeFrom="column">
                  <wp:posOffset>2286000</wp:posOffset>
                </wp:positionH>
                <wp:positionV relativeFrom="paragraph">
                  <wp:posOffset>84455</wp:posOffset>
                </wp:positionV>
                <wp:extent cx="1371600" cy="34290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C53F" w14:textId="77777777" w:rsidR="00A018C3" w:rsidRPr="001A23C5" w:rsidRDefault="00A018C3" w:rsidP="00A018C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83DAE" id="Rettangolo 18" o:spid="_x0000_s1031" style="position:absolute;margin-left:180pt;margin-top:6.65pt;width:108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AF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">
                <v:textbox>
                  <w:txbxContent>
                    <w:p w14:paraId="0480C53F" w14:textId="77777777" w:rsidR="00A018C3" w:rsidRPr="001A23C5" w:rsidRDefault="00A018C3" w:rsidP="00A018C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5CC8EEC3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237C9C03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2064" behindDoc="0" locked="0" layoutInCell="1" allowOverlap="1" wp14:anchorId="05169E30" wp14:editId="4FBF4777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342900"/>
                <wp:effectExtent l="0" t="0" r="19050" b="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38BE" id="Connettore 1 17" o:spid="_x0000_s1026" style="position:absolute;z-index:251672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1vhz/9sAAAAIAQAADwAAAAAAAAAAAAAAAAAIBAAAZHJzL2Rvd25yZXYueG1s&#10;UEsFBgAAAAAEAAQA8wAAABAFAAAAAA==&#10;"/>
            </w:pict>
          </mc:Fallback>
        </mc:AlternateContent>
      </w:r>
    </w:p>
    <w:p w14:paraId="7E79EB83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264D0B49" w14:textId="77777777" w:rsidR="00A018C3" w:rsidRPr="001A23C5" w:rsidRDefault="00C76685" w:rsidP="00A018C3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258AA0" wp14:editId="534419A1">
                <wp:simplePos x="0" y="0"/>
                <wp:positionH relativeFrom="column">
                  <wp:posOffset>2192655</wp:posOffset>
                </wp:positionH>
                <wp:positionV relativeFrom="paragraph">
                  <wp:posOffset>34925</wp:posOffset>
                </wp:positionV>
                <wp:extent cx="1600200" cy="457200"/>
                <wp:effectExtent l="0" t="0" r="0" b="0"/>
                <wp:wrapNone/>
                <wp:docPr id="16" name="Ova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58EDF" w14:textId="77777777" w:rsidR="00A018C3" w:rsidRPr="001A23C5" w:rsidRDefault="00A018C3" w:rsidP="00A018C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A23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58AA0" id="Ovale 16" o:spid="_x0000_s1032" style="position:absolute;margin-left:172.65pt;margin-top:2.75pt;width:126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">
                <v:textbox>
                  <w:txbxContent>
                    <w:p w14:paraId="4FF58EDF" w14:textId="77777777" w:rsidR="00A018C3" w:rsidRPr="001A23C5" w:rsidRDefault="00A018C3" w:rsidP="00A018C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23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Storage</w:t>
                      </w:r>
                    </w:p>
                  </w:txbxContent>
                </v:textbox>
              </v:oval>
            </w:pict>
          </mc:Fallback>
        </mc:AlternateContent>
      </w:r>
    </w:p>
    <w:p w14:paraId="74B6AB62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1ED9D3D4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25A01DFF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0AAB7909" w14:textId="77777777" w:rsidR="00A018C3" w:rsidRPr="001A23C5" w:rsidRDefault="00A018C3" w:rsidP="00A018C3">
      <w:pPr>
        <w:rPr>
          <w:rFonts w:ascii="Calibri" w:hAnsi="Calibri" w:cs="Calibri"/>
          <w:lang w:val="en-US"/>
        </w:rPr>
      </w:pPr>
    </w:p>
    <w:p w14:paraId="6F4F06FD" w14:textId="77777777" w:rsidR="00A018C3" w:rsidRPr="00A018C3" w:rsidRDefault="00A018C3" w:rsidP="00AF1EC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</w:p>
    <w:sectPr w:rsidR="00A018C3" w:rsidRPr="00A018C3" w:rsidSect="006221F6">
      <w:headerReference w:type="default" r:id="rId6"/>
      <w:footerReference w:type="default" r:id="rId7"/>
      <w:pgSz w:w="11906" w:h="16838"/>
      <w:pgMar w:top="1417" w:right="1134" w:bottom="568" w:left="1134" w:header="540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2170" w14:textId="77777777" w:rsidR="00951D74" w:rsidRDefault="00951D74">
      <w:r>
        <w:separator/>
      </w:r>
    </w:p>
  </w:endnote>
  <w:endnote w:type="continuationSeparator" w:id="0">
    <w:p w14:paraId="27F35DBE" w14:textId="77777777" w:rsidR="00951D74" w:rsidRDefault="0095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861A" w14:textId="38DA050B" w:rsidR="00731B8D" w:rsidRDefault="00706793" w:rsidP="00AF4DE8">
    <w:pPr>
      <w:pStyle w:val="Pidipagina"/>
      <w:tabs>
        <w:tab w:val="left" w:pos="2190"/>
      </w:tabs>
      <w:rPr>
        <w:rFonts w:ascii="Arial" w:hAnsi="Arial" w:cs="Arial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0B5291">
      <w:rPr>
        <w:rFonts w:ascii="Arial" w:hAnsi="Arial" w:cs="Arial"/>
        <w:sz w:val="18"/>
        <w:szCs w:val="18"/>
      </w:rPr>
      <w:t>Rev.</w:t>
    </w:r>
    <w:r w:rsidR="003D0660">
      <w:rPr>
        <w:rFonts w:ascii="Arial" w:hAnsi="Arial" w:cs="Arial"/>
        <w:sz w:val="18"/>
        <w:szCs w:val="18"/>
        <w:lang w:val="it-IT"/>
      </w:rPr>
      <w:t>0</w:t>
    </w:r>
    <w:r w:rsidR="000B5291">
      <w:rPr>
        <w:rFonts w:ascii="Arial" w:hAnsi="Arial" w:cs="Arial"/>
        <w:sz w:val="18"/>
        <w:szCs w:val="18"/>
      </w:rPr>
      <w:t xml:space="preserve"> – Data </w:t>
    </w:r>
    <w:r w:rsidR="00AF4DE8">
      <w:rPr>
        <w:rFonts w:ascii="Arial" w:hAnsi="Arial" w:cs="Arial"/>
        <w:sz w:val="18"/>
        <w:szCs w:val="18"/>
        <w:lang w:val="it-IT"/>
      </w:rPr>
      <w:t>04.03.2021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8EA" w14:textId="77777777" w:rsidR="00951D74" w:rsidRDefault="00951D74">
      <w:r>
        <w:separator/>
      </w:r>
    </w:p>
  </w:footnote>
  <w:footnote w:type="continuationSeparator" w:id="0">
    <w:p w14:paraId="6D6A8BFB" w14:textId="77777777" w:rsidR="00951D74" w:rsidRDefault="0095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2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794"/>
      <w:gridCol w:w="4817"/>
    </w:tblGrid>
    <w:tr w:rsidR="00AF4DE8" w:rsidRPr="003000F9" w14:paraId="5F1FA471" w14:textId="77777777" w:rsidTr="003D0660">
      <w:tc>
        <w:tcPr>
          <w:tcW w:w="249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7861655" w14:textId="77777777" w:rsidR="00AF4DE8" w:rsidRDefault="00AF4DE8" w:rsidP="00AF4DE8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5408" behindDoc="1" locked="0" layoutInCell="1" allowOverlap="1" wp14:anchorId="41BC235A" wp14:editId="69A51673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1398D7" w14:textId="77777777" w:rsidR="00AF4DE8" w:rsidRDefault="00AF4DE8" w:rsidP="00AF4DE8">
          <w:pPr>
            <w:jc w:val="center"/>
            <w:rPr>
              <w:rFonts w:cs="Arial"/>
            </w:rPr>
          </w:pPr>
        </w:p>
        <w:p w14:paraId="40DB4167" w14:textId="77777777" w:rsidR="00AF4DE8" w:rsidRDefault="00AF4DE8" w:rsidP="00AF4DE8">
          <w:pPr>
            <w:jc w:val="center"/>
            <w:rPr>
              <w:rFonts w:cs="Arial"/>
            </w:rPr>
          </w:pPr>
        </w:p>
        <w:p w14:paraId="3668E954" w14:textId="77777777" w:rsidR="00AF4DE8" w:rsidRDefault="00AF4DE8" w:rsidP="00AF4DE8">
          <w:pPr>
            <w:jc w:val="center"/>
            <w:rPr>
              <w:rFonts w:cs="Arial"/>
            </w:rPr>
          </w:pPr>
        </w:p>
        <w:p w14:paraId="71CC1E58" w14:textId="77777777" w:rsidR="00AF4DE8" w:rsidRPr="006B1752" w:rsidRDefault="00AF4DE8" w:rsidP="00AF4DE8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725B089F" w14:textId="3EB50636" w:rsidR="00AF4DE8" w:rsidRPr="00485D01" w:rsidRDefault="00AF4DE8" w:rsidP="00AF4DE8">
          <w:pPr>
            <w:jc w:val="center"/>
            <w:rPr>
              <w:rFonts w:cs="Arial"/>
              <w:lang w:val="en-US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0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BB00EF" w14:textId="2C5C8B6E" w:rsidR="00AF4DE8" w:rsidRPr="00251B85" w:rsidRDefault="00AF4DE8" w:rsidP="00AF4DE8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755DCF67" wp14:editId="2AEA9775">
                <wp:extent cx="758456" cy="892860"/>
                <wp:effectExtent l="0" t="0" r="3810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D02CO009_Sale con Tartufo 75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77" cy="914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F4782A" w14:textId="77777777" w:rsidR="00731B8D" w:rsidRDefault="00731B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51"/>
    <w:rsid w:val="00000546"/>
    <w:rsid w:val="00066301"/>
    <w:rsid w:val="00084D4D"/>
    <w:rsid w:val="000B5291"/>
    <w:rsid w:val="000D6FF4"/>
    <w:rsid w:val="00107BE8"/>
    <w:rsid w:val="001A2AE2"/>
    <w:rsid w:val="00251B85"/>
    <w:rsid w:val="0025431E"/>
    <w:rsid w:val="0028127E"/>
    <w:rsid w:val="002B2EF6"/>
    <w:rsid w:val="002C3FD7"/>
    <w:rsid w:val="002F0F78"/>
    <w:rsid w:val="003000F9"/>
    <w:rsid w:val="003109A9"/>
    <w:rsid w:val="003320AD"/>
    <w:rsid w:val="003D0660"/>
    <w:rsid w:val="00485D01"/>
    <w:rsid w:val="004D034B"/>
    <w:rsid w:val="004F0FB9"/>
    <w:rsid w:val="00504F65"/>
    <w:rsid w:val="00591D81"/>
    <w:rsid w:val="005A00D2"/>
    <w:rsid w:val="005D7F10"/>
    <w:rsid w:val="005E5026"/>
    <w:rsid w:val="00616A79"/>
    <w:rsid w:val="006221F6"/>
    <w:rsid w:val="00671F41"/>
    <w:rsid w:val="006D05BB"/>
    <w:rsid w:val="006E2243"/>
    <w:rsid w:val="006F6751"/>
    <w:rsid w:val="00706793"/>
    <w:rsid w:val="00731B8D"/>
    <w:rsid w:val="007C17CF"/>
    <w:rsid w:val="008117D2"/>
    <w:rsid w:val="00827C92"/>
    <w:rsid w:val="008656F4"/>
    <w:rsid w:val="008754DA"/>
    <w:rsid w:val="008D6FAE"/>
    <w:rsid w:val="008E099C"/>
    <w:rsid w:val="008E0F06"/>
    <w:rsid w:val="008E7923"/>
    <w:rsid w:val="0091781D"/>
    <w:rsid w:val="009213A3"/>
    <w:rsid w:val="00944296"/>
    <w:rsid w:val="00951043"/>
    <w:rsid w:val="00951D74"/>
    <w:rsid w:val="00962D76"/>
    <w:rsid w:val="00993751"/>
    <w:rsid w:val="009A0775"/>
    <w:rsid w:val="00A018C3"/>
    <w:rsid w:val="00A057C1"/>
    <w:rsid w:val="00A54F92"/>
    <w:rsid w:val="00AC4644"/>
    <w:rsid w:val="00AD1B7D"/>
    <w:rsid w:val="00AF1EC9"/>
    <w:rsid w:val="00AF4DE8"/>
    <w:rsid w:val="00B27F53"/>
    <w:rsid w:val="00B43147"/>
    <w:rsid w:val="00B62694"/>
    <w:rsid w:val="00BA0565"/>
    <w:rsid w:val="00BD4451"/>
    <w:rsid w:val="00C76685"/>
    <w:rsid w:val="00CC6DF8"/>
    <w:rsid w:val="00D0411B"/>
    <w:rsid w:val="00D053F1"/>
    <w:rsid w:val="00D25862"/>
    <w:rsid w:val="00DB1F85"/>
    <w:rsid w:val="00DD6771"/>
    <w:rsid w:val="00DF079B"/>
    <w:rsid w:val="00E205C5"/>
    <w:rsid w:val="00E47A5D"/>
    <w:rsid w:val="00E74B05"/>
    <w:rsid w:val="00EC5896"/>
    <w:rsid w:val="00F12067"/>
    <w:rsid w:val="00F42E6F"/>
    <w:rsid w:val="00F74933"/>
    <w:rsid w:val="00F96C47"/>
    <w:rsid w:val="00FB3EE4"/>
    <w:rsid w:val="00FE3D8A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  <w14:docId w14:val="4B101115"/>
  <w15:docId w15:val="{CA041904-E9FD-4CC2-9BF1-7459127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E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0B5291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F1E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AF1EC9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F1EC9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AF1EC9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AF1EC9"/>
    <w:pPr>
      <w:jc w:val="center"/>
    </w:pPr>
    <w:rPr>
      <w:rFonts w:ascii="Arial" w:hAnsi="Arial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AF1EC9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7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9213A3"/>
    <w:rPr>
      <w:rFonts w:ascii="Arial" w:hAnsi="Arial" w:cs="Arial"/>
      <w:b/>
      <w:sz w:val="18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0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Claudia Bonelli - Progetto Qualità Alimenti S.r.l.</cp:lastModifiedBy>
  <cp:revision>18</cp:revision>
  <cp:lastPrinted>2019-07-24T14:42:00Z</cp:lastPrinted>
  <dcterms:created xsi:type="dcterms:W3CDTF">2019-04-23T10:02:00Z</dcterms:created>
  <dcterms:modified xsi:type="dcterms:W3CDTF">2023-04-03T07:57:00Z</dcterms:modified>
</cp:coreProperties>
</file>